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D411E" w14:textId="77777777" w:rsidR="001D7DE7" w:rsidRPr="001D7DE7" w:rsidRDefault="001D7DE7" w:rsidP="001D7DE7">
      <w:pPr>
        <w:spacing w:after="0" w:line="240" w:lineRule="auto"/>
        <w:rPr>
          <w:rFonts w:ascii="Arial" w:eastAsia="Times New Roman" w:hAnsi="Arial" w:cs="Arial"/>
          <w:b/>
          <w:bCs/>
          <w:sz w:val="28"/>
          <w:szCs w:val="28"/>
          <w:lang w:val="en-IN" w:eastAsia="en-IN"/>
        </w:rPr>
      </w:pPr>
      <w:r w:rsidRPr="001D7DE7">
        <w:rPr>
          <w:rFonts w:ascii="Nirmala UI" w:eastAsia="Times New Roman" w:hAnsi="Nirmala UI" w:cs="Nirmala UI" w:hint="cs"/>
          <w:b/>
          <w:bCs/>
          <w:sz w:val="28"/>
          <w:szCs w:val="28"/>
          <w:cs/>
          <w:lang w:eastAsia="en-IN" w:bidi="pa-IN"/>
        </w:rPr>
        <w:t>ਚੁਕੰਦਰ</w:t>
      </w:r>
      <w:r w:rsidRPr="001D7DE7">
        <w:rPr>
          <w:rFonts w:ascii="Arial" w:eastAsia="Times New Roman" w:hAnsi="Arial" w:cs="Arial"/>
          <w:b/>
          <w:bCs/>
          <w:sz w:val="28"/>
          <w:szCs w:val="28"/>
          <w:cs/>
          <w:lang w:eastAsia="en-IN" w:bidi="pa-IN"/>
        </w:rPr>
        <w:t xml:space="preserve"> </w:t>
      </w:r>
      <w:r w:rsidRPr="001D7DE7">
        <w:rPr>
          <w:rFonts w:ascii="Nirmala UI" w:eastAsia="Times New Roman" w:hAnsi="Nirmala UI" w:cs="Nirmala UI" w:hint="cs"/>
          <w:b/>
          <w:bCs/>
          <w:sz w:val="28"/>
          <w:szCs w:val="28"/>
          <w:cs/>
          <w:lang w:eastAsia="en-IN" w:bidi="pa-IN"/>
        </w:rPr>
        <w:t>ਲਈ</w:t>
      </w:r>
      <w:r w:rsidRPr="001D7DE7">
        <w:rPr>
          <w:rFonts w:ascii="Arial" w:eastAsia="Times New Roman" w:hAnsi="Arial" w:cs="Arial"/>
          <w:b/>
          <w:bCs/>
          <w:sz w:val="28"/>
          <w:szCs w:val="28"/>
          <w:cs/>
          <w:lang w:eastAsia="en-IN" w:bidi="pa-IN"/>
        </w:rPr>
        <w:t xml:space="preserve"> </w:t>
      </w:r>
      <w:r w:rsidRPr="001D7DE7">
        <w:rPr>
          <w:rFonts w:ascii="Nirmala UI" w:eastAsia="Times New Roman" w:hAnsi="Nirmala UI" w:cs="Nirmala UI" w:hint="cs"/>
          <w:b/>
          <w:bCs/>
          <w:sz w:val="28"/>
          <w:szCs w:val="28"/>
          <w:cs/>
          <w:lang w:eastAsia="en-IN" w:bidi="pa-IN"/>
        </w:rPr>
        <w:t>ਖੇਤੀ</w:t>
      </w:r>
      <w:r w:rsidRPr="001D7DE7">
        <w:rPr>
          <w:rFonts w:ascii="Arial" w:eastAsia="Times New Roman" w:hAnsi="Arial" w:cs="Arial"/>
          <w:b/>
          <w:bCs/>
          <w:sz w:val="28"/>
          <w:szCs w:val="28"/>
          <w:cs/>
          <w:lang w:eastAsia="en-IN" w:bidi="pa-IN"/>
        </w:rPr>
        <w:t>-</w:t>
      </w:r>
      <w:r w:rsidRPr="001D7DE7">
        <w:rPr>
          <w:rFonts w:ascii="Nirmala UI" w:eastAsia="Times New Roman" w:hAnsi="Nirmala UI" w:cs="Nirmala UI" w:hint="cs"/>
          <w:b/>
          <w:bCs/>
          <w:sz w:val="28"/>
          <w:szCs w:val="28"/>
          <w:cs/>
          <w:lang w:eastAsia="en-IN" w:bidi="pa-IN"/>
        </w:rPr>
        <w:t>ਵਿਧੀਆਂ</w:t>
      </w:r>
    </w:p>
    <w:p w14:paraId="47200D8B" w14:textId="77777777" w:rsidR="001D7DE7" w:rsidRDefault="001D7DE7" w:rsidP="00FF6820">
      <w:pPr>
        <w:spacing w:after="0" w:line="240" w:lineRule="auto"/>
        <w:rPr>
          <w:rFonts w:ascii="Arial" w:eastAsia="Times New Roman" w:hAnsi="Arial" w:cs="Arial"/>
          <w:b/>
          <w:bCs/>
          <w:lang w:eastAsia="en-IN"/>
        </w:rPr>
      </w:pPr>
    </w:p>
    <w:p w14:paraId="13FD5061" w14:textId="58581B66" w:rsidR="00FF6820" w:rsidRPr="006D79AE" w:rsidRDefault="00FF6820" w:rsidP="00FF6820">
      <w:pPr>
        <w:spacing w:after="0" w:line="240" w:lineRule="auto"/>
        <w:rPr>
          <w:rFonts w:ascii="Arial" w:eastAsia="Times New Roman" w:hAnsi="Arial" w:cs="Arial"/>
          <w:b/>
          <w:bCs/>
          <w:lang w:eastAsia="en-IN"/>
        </w:rPr>
      </w:pPr>
      <w:r w:rsidRPr="006D79AE">
        <w:rPr>
          <w:rFonts w:ascii="Nirmala UI" w:eastAsia="Times New Roman" w:hAnsi="Nirmala UI" w:cs="Nirmala UI"/>
          <w:b/>
          <w:bCs/>
          <w:lang w:eastAsia="en-IN"/>
        </w:rPr>
        <w:t>ਜ</w:t>
      </w:r>
      <w:r w:rsidRPr="006D79AE">
        <w:rPr>
          <w:rFonts w:ascii="Arial" w:eastAsia="Times New Roman" w:hAnsi="Arial" w:cs="Arial"/>
          <w:b/>
          <w:bCs/>
          <w:lang w:eastAsia="en-IN"/>
        </w:rPr>
        <w:t>ਲਵਾਯੂ ਅਤੇ ਮਿੱਟੀ</w:t>
      </w:r>
    </w:p>
    <w:p w14:paraId="5DD43063" w14:textId="77777777" w:rsidR="00FF6820" w:rsidRPr="006D79AE" w:rsidRDefault="00FF6820" w:rsidP="00FF6820">
      <w:pPr>
        <w:numPr>
          <w:ilvl w:val="0"/>
          <w:numId w:val="1"/>
        </w:numPr>
        <w:spacing w:line="240" w:lineRule="auto"/>
        <w:rPr>
          <w:rFonts w:ascii="Arial" w:eastAsia="Times New Roman" w:hAnsi="Arial" w:cs="Arial"/>
          <w:lang w:eastAsia="en-IN"/>
        </w:rPr>
      </w:pPr>
      <w:r w:rsidRPr="006D79AE">
        <w:rPr>
          <w:rFonts w:ascii="Arial" w:eastAsia="Times New Roman" w:hAnsi="Arial" w:cs="Arial"/>
          <w:b/>
          <w:bCs/>
          <w:lang w:eastAsia="en-IN"/>
        </w:rPr>
        <w:t xml:space="preserve">ਤਾਪਮਾਨ: </w:t>
      </w:r>
      <w:r w:rsidRPr="006D79AE">
        <w:rPr>
          <w:rFonts w:ascii="Arial" w:eastAsia="Times New Roman" w:hAnsi="Arial" w:cs="Arial"/>
          <w:lang w:eastAsia="en-IN"/>
        </w:rPr>
        <w:t>ਚੁਕੰਦਰ ਇੱਕ ਠੰਢੇ ਮੌਸਮ ਦੀ ਸਬਜ਼ੀ ਦੀ ਫ਼ਸਲ ਹੈ ਅਤੇ ਹਲਕੇ ਮੌਸਮੀ ਹਾਲਤਾਂ ਵਿੱਚ ਸਭ ਤੋਂ ਵਧੀਆ ਉੱਗਦੀ ਹੈ। ਉੱਚ ਤਾਪਮਾਨ ਜੜ੍ਹਾਂ ਦੀ ਗੁਣਵੱਤਾ ਅਤੇ ਰੰਗ ਨੂੰ ਘਟਾਉਂਦਾ ਹੈ, ਜਦੋਂ ਕਿ ਸ਼ੁਰੂਆਤੀ ਪੜਾਵਾਂ ਦੌਰਾਨ ਬਹੁਤ ਘੱਟ ਤਾਪਮਾਨ ਵਿਕਾਸ ਨੂੰ ਹੌਲੀ ਕਰ ਸਕਦਾ ਹੈ।</w:t>
      </w:r>
    </w:p>
    <w:p w14:paraId="78014811" w14:textId="3051298C" w:rsidR="00FF6820" w:rsidRPr="006D79AE" w:rsidRDefault="00FF6820" w:rsidP="00FF6820">
      <w:pPr>
        <w:spacing w:after="0" w:line="240" w:lineRule="auto"/>
        <w:ind w:left="720"/>
        <w:rPr>
          <w:rFonts w:ascii="Arial" w:eastAsia="Times New Roman" w:hAnsi="Arial" w:cs="Arial"/>
          <w:lang w:eastAsia="en-IN"/>
        </w:rPr>
      </w:pPr>
    </w:p>
    <w:p w14:paraId="1EF83E57" w14:textId="68F5CD47" w:rsidR="00FF6820" w:rsidRPr="00A7286D" w:rsidRDefault="00FF6820" w:rsidP="00A7286D">
      <w:pPr>
        <w:numPr>
          <w:ilvl w:val="0"/>
          <w:numId w:val="1"/>
        </w:numPr>
        <w:spacing w:line="240" w:lineRule="auto"/>
        <w:rPr>
          <w:rFonts w:ascii="Arial" w:eastAsia="Times New Roman" w:hAnsi="Arial" w:cs="Arial"/>
          <w:lang w:eastAsia="en-IN"/>
        </w:rPr>
      </w:pPr>
      <w:r w:rsidRPr="006D79AE">
        <w:rPr>
          <w:rFonts w:ascii="Arial" w:eastAsia="Times New Roman" w:hAnsi="Arial" w:cs="Arial"/>
          <w:b/>
          <w:bCs/>
          <w:lang w:eastAsia="en-IN"/>
        </w:rPr>
        <w:t xml:space="preserve">ਮਿੱਟੀ ਦੀ ਕਿਸਮ: </w:t>
      </w:r>
      <w:r w:rsidRPr="006D79AE">
        <w:rPr>
          <w:rFonts w:ascii="Arial" w:eastAsia="Times New Roman" w:hAnsi="Arial" w:cs="Arial"/>
          <w:lang w:eastAsia="en-IN"/>
        </w:rPr>
        <w:t>ਇਹ ਫ਼ਸਲ ਜੈਵਿਕ ਪਦਾਰਥਾਂ ਨਾਲ ਭਰਪੂਰ ਚੰਗੀ ਨਿਕਾਸ ਵਾਲੀ ਰੇਤਲੀ ਦੋਮਟ ਤੋਂ ਦੋਮਟ ਮਿੱਟੀ ਵਿੱਚ ਵਧੀਆ ਪ੍ਰਦਰਸ਼ਨ ਕਰਦੀ ਹੈ। ਭਾਰੀ, ਸੰਘਣੀ, ਪੱਥਰੀਲੀ, ਖਾਰੀ ਜਾਂ ਪਾਣੀ ਭਰੀ ਮਿੱਟੀ ਤੋਂ ਬਚਣਾ ਚਾਹੀਦਾ ਹੈ। ਚੁਕੰਦਰ ਦੀ ਕਾਸ਼ਤ ਲਈ ਆਦਰਸ਼ ਮਿੱਟੀ pH 6.0 ਅਤੇ 7.5 ਦੇ ਵਿਚਕਾਰ ਹੈ।</w:t>
      </w:r>
    </w:p>
    <w:p w14:paraId="347C469B" w14:textId="77777777" w:rsidR="00FF6820" w:rsidRPr="006D79AE" w:rsidRDefault="00FF6820" w:rsidP="00FF6820">
      <w:pPr>
        <w:spacing w:after="0" w:line="240" w:lineRule="auto"/>
        <w:rPr>
          <w:rFonts w:ascii="Arial" w:eastAsia="Times New Roman" w:hAnsi="Arial" w:cs="Arial"/>
          <w:b/>
          <w:bCs/>
          <w:lang w:eastAsia="en-IN"/>
        </w:rPr>
      </w:pPr>
      <w:r w:rsidRPr="006D79AE">
        <w:rPr>
          <w:rFonts w:ascii="Arial" w:eastAsia="Times New Roman" w:hAnsi="Arial" w:cs="Arial"/>
          <w:b/>
          <w:bCs/>
          <w:lang w:eastAsia="en-IN"/>
        </w:rPr>
        <w:t>ਖੇਤ ਦੀ ਤਿਆਰੀ</w:t>
      </w:r>
    </w:p>
    <w:p w14:paraId="74D1F7CA" w14:textId="77777777" w:rsidR="00FF6820" w:rsidRPr="006D79AE" w:rsidRDefault="00FF6820" w:rsidP="00FB1208">
      <w:pPr>
        <w:spacing w:after="0" w:line="240" w:lineRule="auto"/>
        <w:rPr>
          <w:rFonts w:ascii="Arial" w:eastAsia="Times New Roman" w:hAnsi="Arial" w:cs="Arial"/>
          <w:lang w:eastAsia="en-IN"/>
        </w:rPr>
      </w:pPr>
      <w:r w:rsidRPr="006D79AE">
        <w:rPr>
          <w:rFonts w:ascii="Arial" w:eastAsia="Times New Roman" w:hAnsi="Arial" w:cs="Arial"/>
          <w:b/>
          <w:bCs/>
          <w:lang w:eastAsia="en-IN"/>
        </w:rPr>
        <w:t xml:space="preserve">ਵਾਹੁਣਾ: </w:t>
      </w:r>
      <w:r w:rsidRPr="006D79AE">
        <w:rPr>
          <w:rFonts w:ascii="Arial" w:eastAsia="Times New Roman" w:hAnsi="Arial" w:cs="Arial"/>
          <w:lang w:eastAsia="en-IN"/>
        </w:rPr>
        <w:t>ਖੇਤ ਨੂੰ ਚੰਗੀ ਤਰ੍ਹਾਂ ਵਾਹੁਣ ਲਈ ਦੋ ਤੋਂ ਤਿੰਨ ਵਾਰ ਵਾਹੁਣਾ ਚਾਹੀਦਾ ਹੈ। ਜੜ੍ਹਾਂ ਦੇ ਵਿਗਾੜ ਨੂੰ ਰੋਕਣ ਲਈ ਸਾਰੇ ਪੱਥਰ ਅਤੇ ਡਲੇ ਹਟਾ ਦੇਣੇ ਚਾਹੀਦੇ ਹਨ। 20-25 ਟਨ ਪ੍ਰਤੀ ਹੈਕਟੇਅਰ ਦੀ ਦਰ ਨਾਲ ਚੰਗੀ ਤਰ੍ਹਾਂ ਸੜੀ ਹੋਈ ਖਾਦ ਨੂੰ ਅੰਤਿਮ ਵਾਹੀ ਦੌਰਾਨ ਚੰਗੀ ਤਰ੍ਹਾਂ ਮਿਲਾਉਣਾ ਚਾਹੀਦਾ ਹੈ।</w:t>
      </w:r>
    </w:p>
    <w:p w14:paraId="156C1043" w14:textId="77777777" w:rsidR="00FF6820" w:rsidRPr="006D79AE" w:rsidRDefault="00FF6820" w:rsidP="00FF6820">
      <w:pPr>
        <w:spacing w:after="0" w:line="240" w:lineRule="auto"/>
        <w:rPr>
          <w:rFonts w:ascii="Arial" w:eastAsia="Times New Roman" w:hAnsi="Arial" w:cs="Arial"/>
          <w:b/>
          <w:bCs/>
          <w:lang w:eastAsia="en-IN"/>
        </w:rPr>
      </w:pPr>
      <w:r w:rsidRPr="006D79AE">
        <w:rPr>
          <w:rFonts w:ascii="Arial" w:eastAsia="Times New Roman" w:hAnsi="Arial" w:cs="Arial"/>
          <w:b/>
          <w:bCs/>
          <w:lang w:eastAsia="en-IN"/>
        </w:rPr>
        <w:t>ਬਿਜਾਈ ਦੇ ਵੇਰਵੇ</w:t>
      </w:r>
    </w:p>
    <w:p w14:paraId="1F57C2BC" w14:textId="77777777" w:rsidR="00FF6820" w:rsidRPr="006D79AE" w:rsidRDefault="00FF6820" w:rsidP="00FF6820">
      <w:pPr>
        <w:numPr>
          <w:ilvl w:val="0"/>
          <w:numId w:val="3"/>
        </w:numPr>
        <w:spacing w:line="240" w:lineRule="auto"/>
        <w:rPr>
          <w:rFonts w:ascii="Arial" w:eastAsia="Times New Roman" w:hAnsi="Arial" w:cs="Arial"/>
          <w:lang w:eastAsia="en-IN"/>
        </w:rPr>
      </w:pPr>
      <w:r w:rsidRPr="006D79AE">
        <w:rPr>
          <w:rFonts w:ascii="Arial" w:eastAsia="Times New Roman" w:hAnsi="Arial" w:cs="Arial"/>
          <w:b/>
          <w:bCs/>
          <w:lang w:eastAsia="en-IN"/>
        </w:rPr>
        <w:t xml:space="preserve">ਬਿਜਾਈ ਦਾ ਸਮਾਂ: </w:t>
      </w:r>
      <w:r w:rsidRPr="006D79AE">
        <w:rPr>
          <w:rFonts w:ascii="Arial" w:eastAsia="Times New Roman" w:hAnsi="Arial" w:cs="Arial"/>
          <w:lang w:eastAsia="en-IN"/>
        </w:rPr>
        <w:t>ਉੱਤਰੀ ਭਾਰਤ ਵਿੱਚ, ਚੁਕੰਦਰ ਮੁੱਖ ਤੌਰ 'ਤੇ ਸਰਦੀਆਂ ਦੇ ਮੌਸਮ ਲਈ ਅਕਤੂਬਰ ਤੋਂ ਨਵੰਬਰ ਦੌਰਾਨ ਬੀਜਿਆ ਜਾਂਦਾ ਹੈ, ਜਦੋਂ ਕਿ ਜਨਵਰੀ ਤੋਂ ਫਰਵਰੀ ਦੀ ਬਿਜਾਈ ਗਰਮੀਆਂ ਦੀ ਕਾਸ਼ਤ ਲਈ ਢੁਕਵੀਂ ਹੁੰਦੀ ਹੈ।</w:t>
      </w:r>
    </w:p>
    <w:p w14:paraId="5F755672" w14:textId="5B2508FD" w:rsidR="00FF6820" w:rsidRPr="006D79AE" w:rsidRDefault="00FF6820" w:rsidP="00FF6820">
      <w:pPr>
        <w:numPr>
          <w:ilvl w:val="0"/>
          <w:numId w:val="3"/>
        </w:numPr>
        <w:spacing w:after="0" w:line="240" w:lineRule="auto"/>
        <w:rPr>
          <w:rFonts w:ascii="Arial" w:eastAsia="Times New Roman" w:hAnsi="Arial" w:cs="Arial"/>
          <w:lang w:eastAsia="en-IN"/>
        </w:rPr>
      </w:pPr>
      <w:r w:rsidRPr="006D79AE">
        <w:rPr>
          <w:rFonts w:ascii="Arial" w:eastAsia="Times New Roman" w:hAnsi="Arial" w:cs="Arial"/>
          <w:b/>
          <w:bCs/>
          <w:lang w:eastAsia="en-IN"/>
        </w:rPr>
        <w:t xml:space="preserve">ਬੀਜ ਦਰ: </w:t>
      </w:r>
      <w:r w:rsidRPr="006D79AE">
        <w:rPr>
          <w:rFonts w:ascii="Arial" w:eastAsia="Times New Roman" w:hAnsi="Arial" w:cs="Arial"/>
          <w:lang w:eastAsia="en-IN"/>
        </w:rPr>
        <w:t>ਆਮ ਚੁਕੰਦਰ ਦੀ ਕਾਸ਼ਤ ਲਈ ਪ੍ਰਤੀ ਹੈਕਟੇਅਰ 6-8 ਕਿਲੋ ਬੀਜ ਦਰ ਕਾਫ਼ੀ ਹੈ।</w:t>
      </w:r>
    </w:p>
    <w:p w14:paraId="338238CB" w14:textId="0C0E6519" w:rsidR="00FF6820" w:rsidRPr="006D79AE" w:rsidRDefault="00FF6820" w:rsidP="00FF6820">
      <w:pPr>
        <w:numPr>
          <w:ilvl w:val="0"/>
          <w:numId w:val="3"/>
        </w:numPr>
        <w:spacing w:after="0" w:line="240" w:lineRule="auto"/>
        <w:rPr>
          <w:rFonts w:ascii="Arial" w:eastAsia="Times New Roman" w:hAnsi="Arial" w:cs="Arial"/>
          <w:lang w:eastAsia="en-IN"/>
        </w:rPr>
      </w:pPr>
      <w:r w:rsidRPr="006D79AE">
        <w:rPr>
          <w:rFonts w:ascii="Arial" w:eastAsia="Times New Roman" w:hAnsi="Arial" w:cs="Arial"/>
          <w:b/>
          <w:bCs/>
          <w:lang w:eastAsia="en-IN"/>
        </w:rPr>
        <w:t xml:space="preserve">ਫਾਸਲਾ: </w:t>
      </w:r>
      <w:r w:rsidRPr="006D79AE">
        <w:rPr>
          <w:rFonts w:ascii="Arial" w:eastAsia="Times New Roman" w:hAnsi="Arial" w:cs="Arial"/>
          <w:lang w:eastAsia="en-IN"/>
        </w:rPr>
        <w:t>ਕਤਾਰ ਤੋਂ ਕਤਾਰ 20 ਸੈਂਟੀਮੀਟਰ ਅਤੇ ਪੌਦੇ ਤੋਂ ਪੌਦੇ ਦਾ ਫਾਸਲਾ 5 ਤੋਂ 8 ਸੈਂਟੀਮੀਟਰ ਰੱਖੋ, ਬੀਜ ਦੀ ਲੋੜ 4 - 5 ਕਿਲੋਗ੍ਰਾਮ ਪ੍ਰਤੀ ਏਕੜ,</w:t>
      </w:r>
      <w:r w:rsidRPr="006D79AE">
        <w:rPr>
          <w:rFonts w:ascii="Arial" w:eastAsia="Times New Roman" w:hAnsi="Arial" w:cs="Arial"/>
          <w:color w:val="656565"/>
          <w:sz w:val="24"/>
          <w:szCs w:val="24"/>
          <w:lang w:eastAsia="en-IN"/>
        </w:rPr>
        <w:t xml:space="preserve"> </w:t>
      </w:r>
      <w:r w:rsidRPr="006D79AE">
        <w:rPr>
          <w:rFonts w:ascii="Arial" w:eastAsia="Times New Roman" w:hAnsi="Arial" w:cs="Arial"/>
          <w:lang w:eastAsia="en-IN"/>
        </w:rPr>
        <w:t>ਪੌਦਿਆਂ ਦੀ ਆਬਾਦੀ: 2 - 2.5 ਲੱਖ ਪੌਦੇ ਪ੍ਰਤੀ ਏਕੜ।</w:t>
      </w:r>
    </w:p>
    <w:p w14:paraId="25C9945F" w14:textId="3B2FF3CB" w:rsidR="00FF6820" w:rsidRPr="006D79AE" w:rsidRDefault="00FF6820" w:rsidP="00FF6820">
      <w:pPr>
        <w:numPr>
          <w:ilvl w:val="0"/>
          <w:numId w:val="3"/>
        </w:numPr>
        <w:spacing w:after="0" w:line="240" w:lineRule="auto"/>
        <w:rPr>
          <w:rFonts w:ascii="Arial" w:eastAsia="Times New Roman" w:hAnsi="Arial" w:cs="Arial"/>
          <w:b/>
          <w:bCs/>
          <w:lang w:eastAsia="en-IN"/>
        </w:rPr>
      </w:pPr>
      <w:r w:rsidRPr="006D79AE">
        <w:rPr>
          <w:rFonts w:ascii="Arial" w:eastAsia="Times New Roman" w:hAnsi="Arial" w:cs="Arial"/>
          <w:b/>
          <w:bCs/>
          <w:lang w:eastAsia="en-IN"/>
        </w:rPr>
        <w:t xml:space="preserve">ਬੀਜ ਉਪਚਾਰ: </w:t>
      </w:r>
      <w:r w:rsidRPr="006D79AE">
        <w:rPr>
          <w:rFonts w:ascii="Arial" w:eastAsia="Times New Roman" w:hAnsi="Arial" w:cs="Arial"/>
          <w:lang w:eastAsia="en-IN"/>
        </w:rPr>
        <w:t>ਬੀਜਾਂ ਤੋਂ ਹੋਣ ਵਾਲੀਆਂ ਬਿਮਾਰੀਆਂ ਤੋਂ ਬਚਾਅ ਲਈ ਬੀਜਾਂ ਨੂੰ ਕਾਰਬੈਂਡਾਜ਼ਿਮ ਜਾਂ ਥੀਰਮ 2-3 ਗ੍ਰਾਮ ਪ੍ਰਤੀ ਕਿਲੋ ਬੀਜ ਨਾਲ ਸੋਧਣਾ ਚਾਹੀਦਾ ਹੈ।</w:t>
      </w:r>
    </w:p>
    <w:p w14:paraId="32C15DBA" w14:textId="77777777" w:rsidR="00FF6820" w:rsidRPr="006D79AE" w:rsidRDefault="00FF6820" w:rsidP="00FF6820">
      <w:pPr>
        <w:spacing w:after="0" w:line="240" w:lineRule="auto"/>
        <w:rPr>
          <w:rFonts w:ascii="Arial" w:eastAsia="Times New Roman" w:hAnsi="Arial" w:cs="Arial"/>
          <w:b/>
          <w:bCs/>
          <w:lang w:eastAsia="en-IN"/>
        </w:rPr>
      </w:pPr>
      <w:r w:rsidRPr="006D79AE">
        <w:rPr>
          <w:rFonts w:ascii="Arial" w:eastAsia="Times New Roman" w:hAnsi="Arial" w:cs="Arial"/>
          <w:b/>
          <w:bCs/>
          <w:lang w:eastAsia="en-IN"/>
        </w:rPr>
        <w:t>ਬਿਜਾਈ ਦਾ ਤਰੀਕਾ ਅਤੇ ਵਿੱਥ</w:t>
      </w:r>
    </w:p>
    <w:p w14:paraId="078D3BDA" w14:textId="3782E8BC" w:rsidR="00FF6820" w:rsidRPr="00203BD4" w:rsidRDefault="00FF6820" w:rsidP="00FF6820">
      <w:pPr>
        <w:pStyle w:val="ListParagraph"/>
        <w:numPr>
          <w:ilvl w:val="0"/>
          <w:numId w:val="6"/>
        </w:numPr>
        <w:spacing w:after="0" w:line="240" w:lineRule="auto"/>
        <w:rPr>
          <w:rFonts w:ascii="Arial" w:eastAsia="Times New Roman" w:hAnsi="Arial" w:cs="Arial"/>
          <w:lang w:eastAsia="en-IN"/>
        </w:rPr>
      </w:pPr>
      <w:r w:rsidRPr="00203BD4">
        <w:rPr>
          <w:rFonts w:ascii="Arial" w:eastAsia="Times New Roman" w:hAnsi="Arial" w:cs="Arial"/>
          <w:lang w:eastAsia="en-IN"/>
        </w:rPr>
        <w:t>ਚੁਕੰਦਰ ਨੂੰ ਸਿੱਧੇ ਖੇਤ ਵਿੱਚ ਬੀਜਿਆ ਜਾਂਦਾ ਹੈ ਕਿਉਂਕਿ ਟ੍ਰਾਂਸਪਲਾਂਟ ਕਰਨ ਨਾਲ ਜੜ੍ਹਾਂ ਖਰਾਬ ਹੋ ਜਾਂਦੀਆਂ ਹਨ। ਬੀਜਾਂ ਨੂੰ ਬੀਜਣ ਤੋਂ ਪਹਿਲਾਂ 10-12 ਘੰਟੇ ਪਾਣੀ ਵਿੱਚ ਭਿੱਜਿਆ ਜਾਂਦਾ ਹੈ ਤਾਂ ਜੋ ਉਗਣ ਵਿੱਚ ਸੁਧਾਰ ਹੋ ਸਕੇ। ਬਿਜਾਈ ਸਮਤਲ ਬੈੱਡਾਂ ਜਾਂ ਛੱਲੀਆਂ 'ਤੇ ਕੀਤੀ ਜਾਂਦੀ ਹੈ, ਕਤਾਰਾਂ ਵਿਚਕਾਰ 30 ਸੈਂਟੀਮੀਟਰ ਅਤੇ ਪੌਦਿਆਂ ਵਿਚਕਾਰ 10 ਸੈਂਟੀਮੀਟਰ ਦੀ ਦੂਰੀ ਬਣਾਈ ਰੱਖੀ ਜਾਂਦੀ ਹੈ।</w:t>
      </w:r>
    </w:p>
    <w:p w14:paraId="4E503BA1" w14:textId="615EB5DF" w:rsidR="00FF6820" w:rsidRPr="006D79AE" w:rsidRDefault="00DD70B5" w:rsidP="00FF6820">
      <w:pPr>
        <w:spacing w:after="0" w:line="240" w:lineRule="auto"/>
        <w:rPr>
          <w:rFonts w:ascii="Arial" w:eastAsia="Times New Roman" w:hAnsi="Arial" w:cs="Arial"/>
          <w:b/>
          <w:bCs/>
          <w:lang w:eastAsia="en-IN"/>
        </w:rPr>
      </w:pPr>
      <w:r w:rsidRPr="006D79AE">
        <w:rPr>
          <w:rFonts w:ascii="Arial" w:eastAsia="Times New Roman" w:hAnsi="Arial" w:cs="Arial"/>
          <w:b/>
          <w:bCs/>
          <w:lang w:eastAsia="en-IN"/>
        </w:rPr>
        <w:t>ਪਤਲਾ ਹੋਣਾ</w:t>
      </w:r>
    </w:p>
    <w:p w14:paraId="473E9DC2" w14:textId="21F5EA57" w:rsidR="00DD70B5" w:rsidRPr="00203BD4" w:rsidRDefault="00DD70B5" w:rsidP="00DD70B5">
      <w:pPr>
        <w:numPr>
          <w:ilvl w:val="0"/>
          <w:numId w:val="3"/>
        </w:numPr>
        <w:spacing w:line="240" w:lineRule="auto"/>
        <w:rPr>
          <w:rFonts w:ascii="Arial" w:eastAsia="Times New Roman" w:hAnsi="Arial" w:cs="Arial"/>
          <w:lang w:eastAsia="en-IN"/>
        </w:rPr>
      </w:pPr>
      <w:r w:rsidRPr="00203BD4">
        <w:rPr>
          <w:rFonts w:ascii="Arial" w:eastAsia="Times New Roman" w:hAnsi="Arial" w:cs="Arial"/>
          <w:lang w:eastAsia="en-IN"/>
        </w:rPr>
        <w:t>ਕਿਉਂਕਿ ਚੁਕੰਦਰ ਦਾ ਬੀਜ ਇੱਕ ਬੀਜ ਦਾ ਗੋਲਾ ਹੁੰਦਾ ਹੈ ਜਿਸ ਵਿੱਚ ਇੱਕ ਤੋਂ ਵੱਧ ਭਰੂਣ ਹੁੰਦੇ ਹਨ, ਇਸ ਲਈ ਇੱਕ ਥਾਂ 'ਤੇ ਕਈ ਪੌਦੇ ਉੱਗਦੇ ਹਨ। ਇਸ ਲਈ ਪਤਲਾ ਕਰਨਾ ਜ਼ਰੂਰੀ ਹੈ ਅਤੇ ਬਿਜਾਈ ਤੋਂ 15-20 ਦਿਨਾਂ ਬਾਅਦ ਕੀਤਾ ਜਾਣਾ ਚਾਹੀਦਾ ਹੈ ਤਾਂ ਜੋ ਪ੍ਰਤੀ ਪਹਾੜੀ ਇੱਕ ਸਿਹਤਮੰਦ ਪੌਦਾ ਬਰਕਰਾਰ ਰਹੇ।</w:t>
      </w:r>
    </w:p>
    <w:p w14:paraId="414DC512" w14:textId="77777777" w:rsidR="00FF6820" w:rsidRPr="006D79AE" w:rsidRDefault="00FF6820" w:rsidP="00FF6820">
      <w:pPr>
        <w:spacing w:after="0" w:line="240" w:lineRule="auto"/>
        <w:ind w:left="720"/>
        <w:rPr>
          <w:rFonts w:ascii="Arial" w:eastAsia="Times New Roman" w:hAnsi="Arial" w:cs="Arial"/>
          <w:b/>
          <w:bCs/>
          <w:lang w:eastAsia="en-IN"/>
        </w:rPr>
      </w:pPr>
    </w:p>
    <w:p w14:paraId="657E16BC" w14:textId="2255C55F" w:rsidR="00AC263A" w:rsidRDefault="00FF6820" w:rsidP="00AC263A">
      <w:pPr>
        <w:spacing w:after="0" w:line="240" w:lineRule="auto"/>
        <w:rPr>
          <w:rFonts w:ascii="Arial" w:eastAsia="Times New Roman" w:hAnsi="Arial" w:cs="Arial"/>
          <w:lang w:eastAsia="en-IN"/>
        </w:rPr>
      </w:pPr>
      <w:r w:rsidRPr="006D79AE">
        <w:rPr>
          <w:rFonts w:ascii="Arial" w:eastAsia="Times New Roman" w:hAnsi="Arial" w:cs="Arial"/>
          <w:b/>
          <w:bCs/>
          <w:lang w:eastAsia="en-IN"/>
        </w:rPr>
        <w:t>ਖਾਦ</w:t>
      </w:r>
    </w:p>
    <w:p w14:paraId="76CDD5C5" w14:textId="3CFA32DD" w:rsidR="00FF6820" w:rsidRPr="006D79AE" w:rsidRDefault="00DD70B5" w:rsidP="00AC263A">
      <w:pPr>
        <w:numPr>
          <w:ilvl w:val="0"/>
          <w:numId w:val="3"/>
        </w:numPr>
        <w:spacing w:line="240" w:lineRule="auto"/>
        <w:rPr>
          <w:rFonts w:ascii="Arial" w:eastAsia="Times New Roman" w:hAnsi="Arial" w:cs="Arial"/>
          <w:lang w:eastAsia="en-IN"/>
        </w:rPr>
      </w:pPr>
      <w:r w:rsidRPr="006D79AE">
        <w:rPr>
          <w:rFonts w:ascii="Arial" w:eastAsia="Times New Roman" w:hAnsi="Arial" w:cs="Arial"/>
          <w:lang w:eastAsia="en-IN"/>
        </w:rPr>
        <w:t xml:space="preserve">ਚੰਗੀ ਤਰ੍ਹਾਂ ਸੜੀ ਹੋਈ ਰੂੜੀ ਖਾਦ 8 ਟਨ ਪ੍ਰਤੀ ਏਕੜ ਪਾਓ ਅਤੇ ਬਿਜਾਈ ਤੋਂ ਪਹਿਲਾਂ ਚੰਗੀ ਤਰ੍ਹਾਂ ਮਿਲਾਓ। ਰੂੜੀ ਖਾਦ ਦੀ ਅਣਹੋਂਦ ਵਿੱਚ, ਨਾਈਟ੍ਰੋਜਨ 60 ਕਿਲੋਗ੍ਰਾਮ ਪ੍ਰਤੀ ਏਕੜ ਯੂਰੀਆ 135 ਕਿਲੋਗ੍ਰਾਮ ਪ੍ਰਤੀ ਏਕੜ ਅਤੇ ਫਾਸਫੋਰਸ 12 ਕਿਲੋਗ੍ਰਾਮ ਪ੍ਰਤੀ ਏਕੜ SSP 75 ਕਿਲੋਗ੍ਰਾਮ ਪ੍ਰਤੀ ਏਕੜ ਦੇ ਰੂਪ ਵਿੱਚ ਪਾਓ। ਯੂਰੀਆ 45 ਕਿਲੋਗ੍ਰਾਮ ਪ੍ਰਤੀ ਏਕੜ ਅਤੇ ਫਾਸਫੋਰਸ ਦੀ ਪੂਰੀ ਖੁਰਾਕ ਬਿਜਾਈ ਸਮੇਂ ਪਾਓ। ਬਾਕੀ ਬਚਿਆ ਯੂਰੀਆ ਦੋ ਬਰਾਬਰ ਹਿੱਸਿਆਂ ਵਿੱਚ ਪਾਓ ਭਾਵ ਬਿਜਾਈ ਤੋਂ 30 ਅਤੇ 60 ਦਿਨ ਬਾਅਦ। </w:t>
      </w:r>
      <w:r w:rsidR="00423A70" w:rsidRPr="006D79AE">
        <w:rPr>
          <w:rFonts w:ascii="Arial" w:eastAsia="Times New Roman" w:hAnsi="Arial" w:cs="Arial"/>
          <w:lang w:eastAsia="en-IN"/>
        </w:rPr>
        <w:br/>
      </w:r>
      <w:r w:rsidR="0077083F" w:rsidRPr="006D79AE">
        <w:rPr>
          <w:rFonts w:ascii="Arial" w:eastAsia="Times New Roman" w:hAnsi="Arial" w:cs="Arial"/>
          <w:lang w:eastAsia="en-IN"/>
        </w:rPr>
        <w:t>ਰੂੜੀ ਖਾਦ ਦੀ ਮੌਜੂਦਗੀ ਵਿੱਚ, ਨਾਈਟ੍ਰੋਜਨ ਦੀ ਖੁਰਾਕ 48 ਕਿਲੋਗ੍ਰਾਮ ਪ੍ਰਤੀ ਏਕੜ (ਭਾਵ ਯੂਰੀਆ 105 ਕਿਲੋਗ੍ਰਾਮ ਪ੍ਰਤੀ ਏਕੜ) ਹੋਣੀ ਚਾਹੀਦੀ ਹੈ। ਪੋਟਾਸ਼ੀਅਮ ਦੀ ਘਾਟ ਵਾਲੀ ਮਿੱਟੀ ਵਿੱਚ, ਪੋਟਾਸ਼ੀਅਮ 12 ਕਿਲੋਗ੍ਰਾਮ ਪ੍ਰਤੀ ਏਕੜ (MOP @ 20 ਕਿਲੋਗ੍ਰਾਮ ਪ੍ਰਤੀ ਏਕੜ) ਬਿਜਾਈ ਸਮੇਂ ਪਾਓ। ਬੋਰੋਨ ਦੀ ਘਾਟ ਵਾਲੀ ਮਿੱਟੀ ਵਿੱਚ, ਬੋਰੋਨ 400 ਗ੍ਰਾਮ (ਬੋਰੈਕਸ @ 4 ਕਿਲੋਗ੍ਰਾਮ) ਬਿਜਾਈ ਸਮੇਂ ਪਾਓ।</w:t>
      </w:r>
    </w:p>
    <w:p w14:paraId="28574E45" w14:textId="409998FE" w:rsidR="008170C2" w:rsidRPr="006D79AE" w:rsidRDefault="00BE0B51" w:rsidP="00B12853">
      <w:pPr>
        <w:spacing w:after="0" w:line="240" w:lineRule="auto"/>
        <w:ind w:left="720"/>
        <w:rPr>
          <w:rFonts w:ascii="Arial" w:eastAsia="Times New Roman" w:hAnsi="Arial" w:cs="Arial"/>
          <w:lang w:eastAsia="en-IN"/>
        </w:rPr>
      </w:pPr>
      <w:r w:rsidRPr="006D79AE">
        <w:rPr>
          <w:rFonts w:ascii="Arial" w:eastAsia="Times New Roman" w:hAnsi="Arial" w:cs="Arial"/>
          <w:lang w:eastAsia="en-IN"/>
        </w:rPr>
        <w:t>ਵੱਧ ਝਾੜ ਅਤੇ ਬਿਹਤਰ ਜੜ੍ਹਾਂ ਦੀ ਗੁਣਵੱਤਾ ਲਈ ਸੰਤੁਲਿਤ ਪੋਸ਼ਣ ਜ਼ਰੂਰੀ ਹੈ। ਜੈਵਿਕ ਖਾਦ ਦੇ ਨਾਲ, ਪ੍ਰਤੀ ਹੈਕਟੇਅਰ 80-100 ਕਿਲੋਗ੍ਰਾਮ ਨਾਈਟ੍ਰੋਜਨ, 50-60 ਕਿਲੋਗ੍ਰਾਮ ਫਾਸਫੋਰਸ ਅਤੇ 50-60 ਕਿਲੋਗ੍ਰਾਮ ਪੋਟਾਸ਼ ਦੀ ਖਾਦ ਦੀ ਖੁਰਾਕ ਦੀ ਸਿਫਾਰਸ਼ ਕੀਤੀ ਜਾਂਦੀ ਹੈ। ਪੂਰਾ ਫਾਸਫੋਰਸ ਅਤੇ ਪੋਟਾਸ਼ ਅੱਧਾ ਨਾਈਟ੍ਰੋਜਨ ਦੇ ਨਾਲ ਬੇਸਲ ਵਜੋਂ ਪਾਇਆ ਜਾਣਾ ਚਾਹੀਦਾ ਹੈ, ਜਦੋਂ ਕਿ ਬਾਕੀ ਨਾਈਟ੍ਰੋਜਨ ਬਿਜਾਈ ਤੋਂ 30 ਅਤੇ 45 ਦਿਨਾਂ ਬਾਅਦ ਦੋ ਵੰਡੀਆਂ ਖੁਰਾਕਾਂ ਵਿੱਚ ਪਾਇਆ ਜਾਣਾ ਚਾਹੀਦਾ ਹੈ।</w:t>
      </w:r>
    </w:p>
    <w:p w14:paraId="20C79893" w14:textId="5077366E" w:rsidR="00AC263A" w:rsidRPr="00AC263A" w:rsidRDefault="00FF6820" w:rsidP="00C610D4">
      <w:pPr>
        <w:spacing w:line="240" w:lineRule="auto"/>
        <w:rPr>
          <w:rFonts w:ascii="Arial" w:eastAsia="Times New Roman" w:hAnsi="Arial" w:cs="Arial"/>
          <w:lang w:eastAsia="en-IN"/>
        </w:rPr>
      </w:pPr>
      <w:r w:rsidRPr="006D79AE">
        <w:rPr>
          <w:rFonts w:ascii="Arial" w:eastAsia="Times New Roman" w:hAnsi="Arial" w:cs="Arial"/>
          <w:b/>
          <w:bCs/>
          <w:lang w:eastAsia="en-IN"/>
        </w:rPr>
        <w:t>ਸਿੰਚਾਈ</w:t>
      </w:r>
    </w:p>
    <w:p w14:paraId="2FBC16D1" w14:textId="04B625F7" w:rsidR="00075423" w:rsidRPr="006D79AE" w:rsidRDefault="00075423" w:rsidP="00075423">
      <w:pPr>
        <w:numPr>
          <w:ilvl w:val="0"/>
          <w:numId w:val="4"/>
        </w:numPr>
        <w:spacing w:line="240" w:lineRule="auto"/>
        <w:rPr>
          <w:rFonts w:ascii="Arial" w:eastAsia="Times New Roman" w:hAnsi="Arial" w:cs="Arial"/>
          <w:lang w:eastAsia="en-IN"/>
        </w:rPr>
      </w:pPr>
      <w:r w:rsidRPr="006D79AE">
        <w:rPr>
          <w:rFonts w:ascii="Arial" w:eastAsia="Times New Roman" w:hAnsi="Arial" w:cs="Arial"/>
          <w:lang w:eastAsia="en-IN"/>
        </w:rPr>
        <w:lastRenderedPageBreak/>
        <w:t>ਸਹੀ ਪੁੰਗਰਾਅ ਲਈ ਬਿਜਾਈ ਤੋਂ ਤੁਰੰਤ ਬਾਅਦ ਹਲਕੀ ਸਿੰਚਾਈ ਕਰਨੀ ਚਾਹੀਦੀ ਹੈ। ਮਿੱਟੀ ਅਤੇ ਮੌਸਮ ਦੇ ਹਾਲਾਤਾਂ ਦੇ ਆਧਾਰ 'ਤੇ 7-10 ਦਿਨਾਂ ਦੇ ਅੰਤਰਾਲ 'ਤੇ ਬਾਅਦ ਦੀਆਂ ਸਿੰਚਾਈਆਂ ਦੀ ਲੋੜ ਹੁੰਦੀ ਹੈ। ਜ਼ਿਆਦਾ ਸਿੰਚਾਈ ਤੋਂ ਪਰਹੇਜ਼ ਕਰਨਾ ਚਾਹੀਦਾ ਹੈ ਕਿਉਂਕਿ ਇਹ ਜੜ੍ਹਾਂ ਨੂੰ ਫਟਣ ਅਤੇ ਬਿਮਾਰੀਆਂ ਦੀਆਂ ਸਮੱਸਿਆਵਾਂ ਦਾ ਕਾਰਨ ਬਣਦਾ ਹੈ।</w:t>
      </w:r>
    </w:p>
    <w:p w14:paraId="58D395BD" w14:textId="77777777" w:rsidR="00A7286D" w:rsidRDefault="00A7286D" w:rsidP="00B47B4E">
      <w:pPr>
        <w:spacing w:after="0" w:line="240" w:lineRule="auto"/>
        <w:rPr>
          <w:rFonts w:ascii="Arial" w:eastAsia="Times New Roman" w:hAnsi="Arial" w:cs="Arial"/>
          <w:b/>
          <w:bCs/>
          <w:lang w:eastAsia="en-IN"/>
        </w:rPr>
      </w:pPr>
    </w:p>
    <w:p w14:paraId="1F80BACD" w14:textId="77777777" w:rsidR="005A1E8F" w:rsidRDefault="005A1E8F" w:rsidP="00B47B4E">
      <w:pPr>
        <w:spacing w:after="0" w:line="240" w:lineRule="auto"/>
        <w:rPr>
          <w:rFonts w:ascii="Arial" w:eastAsia="Times New Roman" w:hAnsi="Arial" w:cs="Arial"/>
          <w:b/>
          <w:bCs/>
          <w:lang w:eastAsia="en-IN"/>
        </w:rPr>
      </w:pPr>
    </w:p>
    <w:p w14:paraId="12EEC806" w14:textId="4668047B" w:rsidR="00D95170" w:rsidRPr="006D79AE" w:rsidRDefault="00D8042A" w:rsidP="00B47B4E">
      <w:pPr>
        <w:spacing w:after="0" w:line="240" w:lineRule="auto"/>
        <w:rPr>
          <w:rFonts w:eastAsia="Times New Roman"/>
          <w:b/>
          <w:bCs/>
          <w:lang w:eastAsia="en-IN"/>
        </w:rPr>
      </w:pPr>
      <w:r w:rsidRPr="000464A8">
        <w:rPr>
          <w:rFonts w:ascii="Arial" w:eastAsia="Times New Roman" w:hAnsi="Arial" w:cs="Arial"/>
          <w:b/>
          <w:bCs/>
          <w:lang w:eastAsia="en-IN"/>
        </w:rPr>
        <w:t>ਅੰਤਰ-ਸੱਭਿਆਚਾਰਕ ਸੰਚਾਲਨ ਅਤੇ ਨਦੀਨ ਪ੍ਰਬੰਧਨ</w:t>
      </w:r>
    </w:p>
    <w:p w14:paraId="29BF52F1" w14:textId="56B7EA24" w:rsidR="00B47B4E" w:rsidRPr="000464A8" w:rsidRDefault="00B47B4E" w:rsidP="00B47B4E">
      <w:pPr>
        <w:numPr>
          <w:ilvl w:val="0"/>
          <w:numId w:val="4"/>
        </w:numPr>
        <w:spacing w:line="240" w:lineRule="auto"/>
        <w:rPr>
          <w:rFonts w:ascii="Arial" w:eastAsia="Times New Roman" w:hAnsi="Arial" w:cs="Arial"/>
          <w:lang w:eastAsia="en-IN"/>
        </w:rPr>
      </w:pPr>
      <w:r w:rsidRPr="000464A8">
        <w:rPr>
          <w:rFonts w:ascii="Arial" w:eastAsia="Times New Roman" w:hAnsi="Arial" w:cs="Arial"/>
          <w:lang w:eastAsia="en-IN"/>
        </w:rPr>
        <w:t>ਨਦੀਨ ਸ਼ੁਰੂਆਤੀ ਵਾਧੇ ਦੇ ਪੜਾਵਾਂ ਦੌਰਾਨ ਫਸਲ ਨਾਲ ਮੁਕਾਬਲਾ ਕਰਦੇ ਹਨ ਅਤੇ ਝਾੜ ਘਟਾਉਂਦੇ ਹਨ। ਖੇਤ ਨੂੰ ਹੱਥੀਂ ਗੋਡੀ ਕਰਕੇ ਅਤੇ ਗੋਡੀ ਕਰਕੇ ਨਦੀਨ-ਮੁਕਤ ਰੱਖਿਆ ਜਾਣਾ ਚਾਹੀਦਾ ਹੈ। ਦੋ ਤੋਂ ਤਿੰਨ ਅੰਤਰ-ਖੇਤੀ ਕਾਰਜ ਕਾਫ਼ੀ ਹਨ। ਪਤਲਾ ਕਰਨ ਤੋਂ ਬਾਅਦ ਹਲਕੀ ਮਿੱਟੀ ਪਾਉਣ ਨਾਲ ਜੜ੍ਹਾਂ ਦੇ ਵਿਕਾਸ ਵਿੱਚ ਸੁਧਾਰ ਹੁੰਦਾ ਹੈ। ਨਦੀਨਾਂ ਦੇ ਨਿਯੰਤਰਣ ਲਈ ਪੈਂਡੀਮੇਥਾਲਿਨ ਦੀ ਪਹਿਲਾਂ ਤੋਂ ਵਰਤੋਂ ਵੀ ਕੀਤੀ ਜਾ ਸਕਦੀ ਹੈ।</w:t>
      </w:r>
    </w:p>
    <w:p w14:paraId="6DF61E03" w14:textId="77777777" w:rsidR="00012467" w:rsidRP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ਪੌਦਿਆਂ ਦੀ ਸੁਰੱਖਿਆ</w:t>
      </w:r>
    </w:p>
    <w:p w14:paraId="3760FCBC" w14:textId="77777777" w:rsidR="005A1E8F" w:rsidRDefault="005A1E8F" w:rsidP="000464A8">
      <w:pPr>
        <w:spacing w:after="0" w:line="240" w:lineRule="auto"/>
        <w:rPr>
          <w:rFonts w:ascii="Arial" w:eastAsia="Times New Roman" w:hAnsi="Arial" w:cs="Arial"/>
          <w:b/>
          <w:bCs/>
          <w:lang w:eastAsia="en-IN"/>
        </w:rPr>
      </w:pPr>
    </w:p>
    <w:p w14:paraId="15EA3A6D" w14:textId="288B1554" w:rsidR="00012467" w:rsidRP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ਕੀੜੇ ਅਤੇ ਉਨ੍ਹਾਂ ਦਾ ਨਿਯੰਤਰਣ</w:t>
      </w:r>
    </w:p>
    <w:p w14:paraId="21F29175" w14:textId="6590658D" w:rsid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ਚੁਕੰਦਰ ਦਾ ਜਾਲ ਕੀੜਾ</w:t>
      </w:r>
    </w:p>
    <w:p w14:paraId="55D01946" w14:textId="7AA48098" w:rsidR="00012467" w:rsidRPr="000464A8" w:rsidRDefault="00012467" w:rsidP="000464A8">
      <w:pPr>
        <w:pStyle w:val="ListParagraph"/>
        <w:numPr>
          <w:ilvl w:val="0"/>
          <w:numId w:val="6"/>
        </w:numPr>
        <w:spacing w:after="0" w:line="240" w:lineRule="auto"/>
        <w:rPr>
          <w:rFonts w:ascii="Arial" w:eastAsia="Times New Roman" w:hAnsi="Arial" w:cs="Arial"/>
          <w:b/>
          <w:bCs/>
          <w:lang w:eastAsia="en-IN"/>
        </w:rPr>
      </w:pPr>
      <w:r w:rsidRPr="000464A8">
        <w:rPr>
          <w:rFonts w:ascii="Arial" w:eastAsia="Times New Roman" w:hAnsi="Arial" w:cs="Arial"/>
          <w:lang w:eastAsia="en-IN"/>
        </w:rPr>
        <w:t xml:space="preserve">ਜੇਕਰ ਹਮਲਾ ਦਿਖਾਈ ਦਿੰਦਾ ਹੈ ਤਾਂ ਵੈਬਵਰਮ ਤੋਂ ਛੁਟਕਾਰਾ ਪਾਉਣ ਲਈ ਡਾਈਮੈਥੋਏਟ 30EC @200 ਮਿ.ਲੀ./ਏਕੜ ਦਾ ਛਿੜਕਾਅ ਕਰੋ </w:t>
      </w:r>
      <w:r w:rsidRPr="000464A8">
        <w:rPr>
          <w:rFonts w:ascii="Arial" w:eastAsia="Times New Roman" w:hAnsi="Arial" w:cs="Arial"/>
          <w:b/>
          <w:bCs/>
          <w:lang w:eastAsia="en-IN"/>
        </w:rPr>
        <w:t>।</w:t>
      </w:r>
    </w:p>
    <w:p w14:paraId="787C646D" w14:textId="6F94C8AF" w:rsid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ਵੀਵਿਲ</w:t>
      </w:r>
    </w:p>
    <w:p w14:paraId="2B667CAE" w14:textId="0388090A" w:rsidR="00012467" w:rsidRPr="000464A8" w:rsidRDefault="00012467" w:rsidP="000464A8">
      <w:pPr>
        <w:pStyle w:val="ListParagraph"/>
        <w:numPr>
          <w:ilvl w:val="0"/>
          <w:numId w:val="6"/>
        </w:numPr>
        <w:spacing w:after="0" w:line="240" w:lineRule="auto"/>
        <w:rPr>
          <w:rFonts w:ascii="Arial" w:eastAsia="Times New Roman" w:hAnsi="Arial" w:cs="Arial"/>
          <w:lang w:eastAsia="en-IN"/>
        </w:rPr>
      </w:pPr>
      <w:r w:rsidRPr="000464A8">
        <w:rPr>
          <w:rFonts w:ascii="Arial" w:eastAsia="Times New Roman" w:hAnsi="Arial" w:cs="Arial"/>
          <w:lang w:eastAsia="en-IN"/>
        </w:rPr>
        <w:t>ਜੇਕਰ ਹਮਲਾ ਦਿਖਾਈ ਦਿੰਦਾ ਹੈ, ਤਾਂ ਇਸ ਕੀੜੇ ਤੋਂ ਛੁਟਕਾਰਾ ਪਾਉਣ ਲਈ ਮਿਥਾਈਲ ਪੈਰਾਥੀਓਨ (2%) @ 2.5 ਕਿਲੋਗ੍ਰਾਮ ਪ੍ਰਤੀ ਏਕੜ ਦਾ ਛਿੜਕਾਅ ਕਰਨਾ ਚਾਹੀਦਾ ਹੈ।</w:t>
      </w:r>
    </w:p>
    <w:p w14:paraId="34A12A10" w14:textId="39E3C215" w:rsid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 xml:space="preserve">ਚੇਪਾ ਅਤੇ ਤੇਲਾ </w:t>
      </w:r>
    </w:p>
    <w:p w14:paraId="15C9E86B" w14:textId="5894E12A" w:rsidR="00012467" w:rsidRPr="000464A8" w:rsidRDefault="008B7A73" w:rsidP="000464A8">
      <w:pPr>
        <w:pStyle w:val="ListParagraph"/>
        <w:numPr>
          <w:ilvl w:val="0"/>
          <w:numId w:val="6"/>
        </w:numPr>
        <w:spacing w:after="0" w:line="240" w:lineRule="auto"/>
        <w:rPr>
          <w:rFonts w:ascii="Arial" w:eastAsia="Times New Roman" w:hAnsi="Arial" w:cs="Arial"/>
          <w:lang w:eastAsia="en-IN"/>
        </w:rPr>
      </w:pPr>
      <w:r w:rsidRPr="000464A8">
        <w:rPr>
          <w:rFonts w:ascii="Arial" w:eastAsia="Times New Roman" w:hAnsi="Arial" w:cs="Arial"/>
          <w:lang w:eastAsia="en-IN"/>
        </w:rPr>
        <w:t xml:space="preserve">ਤੇਲੇ </w:t>
      </w:r>
      <w:r w:rsidR="00012467" w:rsidRPr="000464A8">
        <w:rPr>
          <w:rFonts w:ascii="Arial" w:eastAsia="Times New Roman" w:hAnsi="Arial" w:cs="Arial"/>
          <w:lang w:eastAsia="en-IN"/>
        </w:rPr>
        <w:t xml:space="preserve">ਤੋਂ ਛੁਟਕਾਰਾ ਪਾਉਣ ਲਈ ਕਲੋਰਪਾਈਰੀਫੋਸ 20EC @300 ਮਿ.ਲੀ./ਏਕੜ ਦਾ ਛਿੜਕਾਅ ਕਰਨਾ ਚਾਹੀਦਾ ਹੈ </w:t>
      </w:r>
      <w:r w:rsidRPr="000464A8">
        <w:rPr>
          <w:rFonts w:ascii="Arial" w:eastAsia="Times New Roman" w:hAnsi="Arial" w:cs="Arial"/>
          <w:lang w:eastAsia="en-IN"/>
        </w:rPr>
        <w:t>।</w:t>
      </w:r>
    </w:p>
    <w:p w14:paraId="7DE6161A" w14:textId="77777777" w:rsidR="00012467" w:rsidRPr="000464A8" w:rsidRDefault="00012467" w:rsidP="000464A8">
      <w:pPr>
        <w:pStyle w:val="ListParagraph"/>
        <w:numPr>
          <w:ilvl w:val="0"/>
          <w:numId w:val="6"/>
        </w:numPr>
        <w:spacing w:after="0" w:line="240" w:lineRule="auto"/>
        <w:rPr>
          <w:rFonts w:ascii="Arial" w:eastAsia="Times New Roman" w:hAnsi="Arial" w:cs="Arial"/>
          <w:lang w:eastAsia="en-IN"/>
        </w:rPr>
      </w:pPr>
      <w:r w:rsidRPr="000464A8">
        <w:rPr>
          <w:rFonts w:ascii="Arial" w:eastAsia="Times New Roman" w:hAnsi="Arial" w:cs="Arial"/>
          <w:lang w:eastAsia="en-IN"/>
        </w:rPr>
        <w:t>ਅਲਟਰਨੇਰੀਆ ਅਤੇ ਸਰਕੋਸਪੋਰਾ ਪੱਤਿਆਂ ਦੇ ਧੱਬੇ: ਜੇਕਰ ਇਸਦਾ ਹਮਲਾ ਦਿਖਾਈ ਦਿੰਦਾ ਹੈ ਤਾਂ ਪੱਤਿਆਂ ਦੇ ਧੱਬਿਆਂ ਤੋਂ ਛੁਟਕਾਰਾ ਪਾਉਣ ਲਈ ਮੈਨਕੋਜ਼ੇਬ @400 ਗ੍ਰਾਮ ਨੂੰ 100-130 ਲੀਟਰ ਪਾਣੀ ਵਿੱਚ ਮਿਲਾ ਕੇ ਛਿੜਕਾਅ ਕਰੋ।</w:t>
      </w:r>
    </w:p>
    <w:p w14:paraId="6F1B68FA" w14:textId="2581BD4D" w:rsidR="002A4871" w:rsidRPr="00F008B6" w:rsidRDefault="00012467" w:rsidP="00F008B6">
      <w:pPr>
        <w:spacing w:after="0" w:line="240" w:lineRule="auto"/>
        <w:rPr>
          <w:rFonts w:ascii="Arial" w:eastAsia="Times New Roman" w:hAnsi="Arial" w:cs="Arial"/>
          <w:b/>
          <w:bCs/>
          <w:lang w:eastAsia="en-IN"/>
        </w:rPr>
      </w:pPr>
      <w:r w:rsidRPr="00F008B6">
        <w:rPr>
          <w:rFonts w:ascii="Arial" w:eastAsia="Times New Roman" w:hAnsi="Arial" w:cs="Arial"/>
          <w:b/>
          <w:bCs/>
          <w:lang w:eastAsia="en-IN"/>
        </w:rPr>
        <w:t>ਵਾਢੀ</w:t>
      </w:r>
    </w:p>
    <w:p w14:paraId="6665513E" w14:textId="77777777" w:rsidR="006D79AE" w:rsidRPr="00014C5E" w:rsidRDefault="006D79AE" w:rsidP="00014C5E">
      <w:pPr>
        <w:pStyle w:val="ListParagraph"/>
        <w:numPr>
          <w:ilvl w:val="0"/>
          <w:numId w:val="7"/>
        </w:numPr>
        <w:spacing w:after="0" w:line="240" w:lineRule="auto"/>
        <w:rPr>
          <w:rFonts w:ascii="Arial" w:eastAsia="Times New Roman" w:hAnsi="Arial" w:cs="Arial"/>
          <w:lang w:eastAsia="en-IN"/>
        </w:rPr>
      </w:pPr>
      <w:r w:rsidRPr="00014C5E">
        <w:rPr>
          <w:rFonts w:ascii="Arial" w:eastAsia="Times New Roman" w:hAnsi="Arial" w:cs="Arial"/>
          <w:lang w:eastAsia="en-IN"/>
        </w:rPr>
        <w:t>ਚੁਕੰਦਰ ਦੀਆਂ ਜੜ੍ਹਾਂ ਬਿਜਾਈ ਤੋਂ ਲਗਭਗ 55-75 ਦਿਨਾਂ ਬਾਅਦ ਕਟਾਈ ਲਈ ਤਿਆਰ ਹੋ ਜਾਂਦੀਆਂ ਹਨ। ਜੜ੍ਹਾਂ ਦੇ ਵਿਆਸ 5-7 ਸੈਂਟੀਮੀਟਰ ਹੋਣ 'ਤੇ ਕਟਾਈ ਕੀਤੀ ਜਾਣੀ ਚਾਹੀਦੀ ਹੈ। ਕਟਾਈ ਵਿੱਚ ਦੇਰੀ ਦੇ ਨਤੀਜੇ ਵਜੋਂ ਸਖ਼ਤ ਅਤੇ ਰੇਸ਼ੇਦਾਰ ਜੜ੍ਹਾਂ ਮਾੜੀਆਂ ਮਾਰਕੀਟ ਗੁਣਵੱਤਾ ਵਾਲੀਆਂ ਹੁੰਦੀਆਂ ਹਨ।</w:t>
      </w:r>
    </w:p>
    <w:p w14:paraId="57EA9B2D" w14:textId="77777777" w:rsidR="006D79AE" w:rsidRPr="00014C5E" w:rsidRDefault="006D79AE" w:rsidP="000464A8">
      <w:pPr>
        <w:spacing w:after="0" w:line="240" w:lineRule="auto"/>
        <w:rPr>
          <w:rFonts w:ascii="Arial" w:eastAsia="Times New Roman" w:hAnsi="Arial" w:cs="Arial"/>
          <w:b/>
          <w:bCs/>
          <w:lang w:eastAsia="en-IN"/>
        </w:rPr>
      </w:pPr>
      <w:r w:rsidRPr="00014C5E">
        <w:rPr>
          <w:rFonts w:ascii="Arial" w:eastAsia="Times New Roman" w:hAnsi="Arial" w:cs="Arial"/>
          <w:b/>
          <w:bCs/>
          <w:lang w:eastAsia="en-IN"/>
        </w:rPr>
        <w:t>ਪੈਦਾਵਾਰ</w:t>
      </w:r>
    </w:p>
    <w:p w14:paraId="5E4FFD84" w14:textId="77777777" w:rsidR="006D79AE" w:rsidRPr="00014C5E" w:rsidRDefault="006D79AE" w:rsidP="00014C5E">
      <w:pPr>
        <w:pStyle w:val="ListParagraph"/>
        <w:numPr>
          <w:ilvl w:val="0"/>
          <w:numId w:val="7"/>
        </w:numPr>
        <w:spacing w:after="0" w:line="240" w:lineRule="auto"/>
        <w:rPr>
          <w:rFonts w:ascii="Arial" w:eastAsia="Times New Roman" w:hAnsi="Arial" w:cs="Arial"/>
          <w:lang w:eastAsia="en-IN"/>
        </w:rPr>
      </w:pPr>
      <w:r w:rsidRPr="00014C5E">
        <w:rPr>
          <w:rFonts w:ascii="Arial" w:eastAsia="Times New Roman" w:hAnsi="Arial" w:cs="Arial"/>
          <w:lang w:eastAsia="en-IN"/>
        </w:rPr>
        <w:t>ਆਮ ਹਾਲਤਾਂ ਵਿੱਚ, ਚੁਕੰਦਰ ਪ੍ਰਤੀ ਹੈਕਟੇਅਰ ਲਗਭਗ 20-25 ਟਨ ਝਾੜ ਦਿੰਦਾ ਹੈ। ਸੁਧਰੇ ਹੋਏ ਪ੍ਰਬੰਧਨ ਅਭਿਆਸਾਂ ਨਾਲ, ਪ੍ਰਤੀ ਹੈਕਟੇਅਰ 25-30 ਟਨ ਤੱਕ ਝਾੜ ਪ੍ਰਾਪਤ ਕੀਤਾ ਜਾ ਸਕਦਾ ਹੈ।</w:t>
      </w:r>
    </w:p>
    <w:p w14:paraId="3DBD8792" w14:textId="77777777" w:rsidR="006D79AE" w:rsidRPr="00A64F1C" w:rsidRDefault="006D79AE" w:rsidP="00A64F1C">
      <w:pPr>
        <w:spacing w:after="0" w:line="240" w:lineRule="auto"/>
        <w:rPr>
          <w:rFonts w:ascii="Arial" w:eastAsia="Times New Roman" w:hAnsi="Arial" w:cs="Arial"/>
          <w:b/>
          <w:bCs/>
          <w:lang w:eastAsia="en-IN"/>
        </w:rPr>
      </w:pPr>
      <w:r w:rsidRPr="00A64F1C">
        <w:rPr>
          <w:rFonts w:ascii="Arial" w:eastAsia="Times New Roman" w:hAnsi="Arial" w:cs="Arial"/>
          <w:b/>
          <w:bCs/>
          <w:lang w:eastAsia="en-IN"/>
        </w:rPr>
        <w:t>ਵਾਢੀ ਤੋਂ ਬਾਅਦ ਸੰਭਾਲ ਅਤੇ ਸਟੋਰੇਜ</w:t>
      </w:r>
    </w:p>
    <w:p w14:paraId="2B06C4FB" w14:textId="77777777" w:rsidR="006D79AE" w:rsidRPr="00014C5E" w:rsidRDefault="006D79AE" w:rsidP="00014C5E">
      <w:pPr>
        <w:pStyle w:val="ListParagraph"/>
        <w:numPr>
          <w:ilvl w:val="0"/>
          <w:numId w:val="7"/>
        </w:numPr>
        <w:spacing w:after="0" w:line="240" w:lineRule="auto"/>
        <w:rPr>
          <w:rFonts w:ascii="Arial" w:eastAsia="Times New Roman" w:hAnsi="Arial" w:cs="Arial"/>
          <w:lang w:eastAsia="en-IN"/>
        </w:rPr>
      </w:pPr>
      <w:r w:rsidRPr="00014C5E">
        <w:rPr>
          <w:rFonts w:ascii="Arial" w:eastAsia="Times New Roman" w:hAnsi="Arial" w:cs="Arial"/>
          <w:lang w:eastAsia="en-IN"/>
        </w:rPr>
        <w:t>ਕਟਾਈ ਤੋਂ ਬਾਅਦ, ਤਣੇ ਦੇ ਸਿਖਰ ਨੂੰ ਹਟਾ ਦੇਣਾ ਚਾਹੀਦਾ ਹੈ ਅਤੇ ਲਗਭਗ 2-3 ਸੈਂਟੀਮੀਟਰ ਤਣਾ ਛੱਡ ਦੇਣਾ ਚਾਹੀਦਾ ਹੈ। ਜੜ੍ਹਾਂ ਨੂੰ ਧੋਣਾ, ਛਾਂਟਣਾ ਅਤੇ ਚੰਗੀ ਤਰ੍ਹਾਂ ਪੈਕ ਕਰਨਾ ਚਾਹੀਦਾ ਹੈ। ਚੁਕੰਦਰ ਨੂੰ 0-2°C 'ਤੇ 90-95 ਪ੍ਰਤੀਸ਼ਤ ਸਾਪੇਖਿਕ ਨਮੀ ਦੇ ਨਾਲ ਦੋ ਤੋਂ ਤਿੰਨ ਮਹੀਨਿਆਂ ਲਈ ਸਟੋਰ ਕੀਤਾ ਜਾ ਸਕਦਾ ਹੈ।</w:t>
      </w:r>
    </w:p>
    <w:p w14:paraId="3DBF9BF6" w14:textId="77777777" w:rsidR="006D79AE" w:rsidRPr="000464A8" w:rsidRDefault="006D79AE" w:rsidP="000464A8">
      <w:pPr>
        <w:spacing w:after="0" w:line="240" w:lineRule="auto"/>
        <w:rPr>
          <w:rFonts w:ascii="Arial" w:eastAsia="Times New Roman" w:hAnsi="Arial" w:cs="Arial"/>
          <w:lang w:eastAsia="en-IN"/>
        </w:rPr>
      </w:pPr>
    </w:p>
    <w:p w14:paraId="7ACF10D8" w14:textId="04B28C2E" w:rsidR="006D79AE" w:rsidRPr="000464A8" w:rsidRDefault="006D79AE" w:rsidP="000464A8">
      <w:pPr>
        <w:spacing w:after="0" w:line="240" w:lineRule="auto"/>
        <w:rPr>
          <w:rFonts w:ascii="Arial" w:eastAsia="Times New Roman" w:hAnsi="Arial" w:cs="Arial"/>
          <w:lang w:eastAsia="en-IN"/>
        </w:rPr>
      </w:pPr>
      <w:r w:rsidRPr="000464A8">
        <w:rPr>
          <w:rFonts w:ascii="Arial" w:eastAsia="Times New Roman" w:hAnsi="Arial" w:cs="Arial"/>
          <w:lang w:eastAsia="en-IN"/>
        </w:rPr>
        <w:t>ਬੇਦਾਅਵਾ</w:t>
      </w:r>
    </w:p>
    <w:p w14:paraId="74C61E8F" w14:textId="77777777" w:rsidR="006D79AE" w:rsidRPr="00A64F1C" w:rsidRDefault="006D79AE" w:rsidP="00A64F1C">
      <w:pPr>
        <w:pStyle w:val="ListParagraph"/>
        <w:numPr>
          <w:ilvl w:val="0"/>
          <w:numId w:val="7"/>
        </w:numPr>
        <w:spacing w:after="0" w:line="240" w:lineRule="auto"/>
        <w:rPr>
          <w:rFonts w:ascii="Arial" w:eastAsia="Times New Roman" w:hAnsi="Arial" w:cs="Arial"/>
          <w:lang w:eastAsia="en-IN"/>
        </w:rPr>
      </w:pPr>
      <w:r w:rsidRPr="00A64F1C">
        <w:rPr>
          <w:rFonts w:ascii="Arial" w:eastAsia="Times New Roman" w:hAnsi="Arial" w:cs="Arial"/>
          <w:lang w:eastAsia="en-IN"/>
        </w:rPr>
        <w:t>ਸਾਡੇ ਉਤਪਾਦਾਂ ਲਈ ਅਭਿਆਸਾਂ ਦਾ ਪੈਕੇਜ ਫੀਲਡ ਟ੍ਰਾਇਲਾਂ 'ਤੇ ਅਧਾਰਤ ਹੈ। ਪ੍ਰਦਰਸ਼ਨ ਵੱਖ-ਵੱਖ ਭੂਗੋਲਿਕ ਸਥਾਨਾਂ 'ਤੇ ਵੱਖ-ਵੱਖ ਹੋ ਸਕਦਾ ਹੈ।</w:t>
      </w:r>
    </w:p>
    <w:p w14:paraId="4AA59858" w14:textId="77777777" w:rsidR="006D79AE" w:rsidRPr="006D79AE" w:rsidRDefault="006D79AE" w:rsidP="006D79AE">
      <w:pPr>
        <w:shd w:val="clear" w:color="auto" w:fill="FFFFFF"/>
        <w:spacing w:after="360" w:line="240" w:lineRule="auto"/>
        <w:rPr>
          <w:rFonts w:ascii="Arial" w:eastAsia="Times New Roman" w:hAnsi="Arial" w:cs="Arial"/>
          <w:color w:val="656565"/>
          <w:lang w:eastAsia="en-IN"/>
        </w:rPr>
      </w:pPr>
    </w:p>
    <w:sectPr w:rsidR="006D79AE" w:rsidRPr="006D79AE" w:rsidSect="00FF68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irmala UI">
    <w:panose1 w:val="020B0502040204020203"/>
    <w:charset w:val="00"/>
    <w:family w:val="swiss"/>
    <w:pitch w:val="variable"/>
    <w:sig w:usb0="80FF8023" w:usb1="0200004A" w:usb2="000002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30EBC"/>
    <w:multiLevelType w:val="multilevel"/>
    <w:tmpl w:val="BF607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B1E95"/>
    <w:multiLevelType w:val="hybridMultilevel"/>
    <w:tmpl w:val="17CEA88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2C573981"/>
    <w:multiLevelType w:val="multilevel"/>
    <w:tmpl w:val="93A80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BD58C7"/>
    <w:multiLevelType w:val="hybridMultilevel"/>
    <w:tmpl w:val="E1342BCE"/>
    <w:lvl w:ilvl="0" w:tplc="40090001">
      <w:start w:val="1"/>
      <w:numFmt w:val="bullet"/>
      <w:lvlText w:val=""/>
      <w:lvlJc w:val="left"/>
      <w:pPr>
        <w:ind w:left="1110" w:hanging="360"/>
      </w:pPr>
      <w:rPr>
        <w:rFonts w:ascii="Symbol" w:hAnsi="Symbol" w:hint="default"/>
      </w:rPr>
    </w:lvl>
    <w:lvl w:ilvl="1" w:tplc="40090003" w:tentative="1">
      <w:start w:val="1"/>
      <w:numFmt w:val="bullet"/>
      <w:lvlText w:val="o"/>
      <w:lvlJc w:val="left"/>
      <w:pPr>
        <w:ind w:left="1830" w:hanging="360"/>
      </w:pPr>
      <w:rPr>
        <w:rFonts w:ascii="Courier New" w:hAnsi="Courier New" w:cs="Courier New" w:hint="default"/>
      </w:rPr>
    </w:lvl>
    <w:lvl w:ilvl="2" w:tplc="40090005" w:tentative="1">
      <w:start w:val="1"/>
      <w:numFmt w:val="bullet"/>
      <w:lvlText w:val=""/>
      <w:lvlJc w:val="left"/>
      <w:pPr>
        <w:ind w:left="2550" w:hanging="360"/>
      </w:pPr>
      <w:rPr>
        <w:rFonts w:ascii="Wingdings" w:hAnsi="Wingdings" w:hint="default"/>
      </w:rPr>
    </w:lvl>
    <w:lvl w:ilvl="3" w:tplc="40090001" w:tentative="1">
      <w:start w:val="1"/>
      <w:numFmt w:val="bullet"/>
      <w:lvlText w:val=""/>
      <w:lvlJc w:val="left"/>
      <w:pPr>
        <w:ind w:left="3270" w:hanging="360"/>
      </w:pPr>
      <w:rPr>
        <w:rFonts w:ascii="Symbol" w:hAnsi="Symbol" w:hint="default"/>
      </w:rPr>
    </w:lvl>
    <w:lvl w:ilvl="4" w:tplc="40090003" w:tentative="1">
      <w:start w:val="1"/>
      <w:numFmt w:val="bullet"/>
      <w:lvlText w:val="o"/>
      <w:lvlJc w:val="left"/>
      <w:pPr>
        <w:ind w:left="3990" w:hanging="360"/>
      </w:pPr>
      <w:rPr>
        <w:rFonts w:ascii="Courier New" w:hAnsi="Courier New" w:cs="Courier New" w:hint="default"/>
      </w:rPr>
    </w:lvl>
    <w:lvl w:ilvl="5" w:tplc="40090005" w:tentative="1">
      <w:start w:val="1"/>
      <w:numFmt w:val="bullet"/>
      <w:lvlText w:val=""/>
      <w:lvlJc w:val="left"/>
      <w:pPr>
        <w:ind w:left="4710" w:hanging="360"/>
      </w:pPr>
      <w:rPr>
        <w:rFonts w:ascii="Wingdings" w:hAnsi="Wingdings" w:hint="default"/>
      </w:rPr>
    </w:lvl>
    <w:lvl w:ilvl="6" w:tplc="40090001" w:tentative="1">
      <w:start w:val="1"/>
      <w:numFmt w:val="bullet"/>
      <w:lvlText w:val=""/>
      <w:lvlJc w:val="left"/>
      <w:pPr>
        <w:ind w:left="5430" w:hanging="360"/>
      </w:pPr>
      <w:rPr>
        <w:rFonts w:ascii="Symbol" w:hAnsi="Symbol" w:hint="default"/>
      </w:rPr>
    </w:lvl>
    <w:lvl w:ilvl="7" w:tplc="40090003" w:tentative="1">
      <w:start w:val="1"/>
      <w:numFmt w:val="bullet"/>
      <w:lvlText w:val="o"/>
      <w:lvlJc w:val="left"/>
      <w:pPr>
        <w:ind w:left="6150" w:hanging="360"/>
      </w:pPr>
      <w:rPr>
        <w:rFonts w:ascii="Courier New" w:hAnsi="Courier New" w:cs="Courier New" w:hint="default"/>
      </w:rPr>
    </w:lvl>
    <w:lvl w:ilvl="8" w:tplc="40090005" w:tentative="1">
      <w:start w:val="1"/>
      <w:numFmt w:val="bullet"/>
      <w:lvlText w:val=""/>
      <w:lvlJc w:val="left"/>
      <w:pPr>
        <w:ind w:left="6870" w:hanging="360"/>
      </w:pPr>
      <w:rPr>
        <w:rFonts w:ascii="Wingdings" w:hAnsi="Wingdings" w:hint="default"/>
      </w:rPr>
    </w:lvl>
  </w:abstractNum>
  <w:abstractNum w:abstractNumId="4" w15:restartNumberingAfterBreak="0">
    <w:nsid w:val="46F978CA"/>
    <w:multiLevelType w:val="multilevel"/>
    <w:tmpl w:val="72546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B35A16"/>
    <w:multiLevelType w:val="multilevel"/>
    <w:tmpl w:val="BDD29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777771"/>
    <w:multiLevelType w:val="multilevel"/>
    <w:tmpl w:val="0DFCF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9146629">
    <w:abstractNumId w:val="0"/>
  </w:num>
  <w:num w:numId="2" w16cid:durableId="1495681033">
    <w:abstractNumId w:val="6"/>
  </w:num>
  <w:num w:numId="3" w16cid:durableId="201478150">
    <w:abstractNumId w:val="4"/>
  </w:num>
  <w:num w:numId="4" w16cid:durableId="593825882">
    <w:abstractNumId w:val="2"/>
  </w:num>
  <w:num w:numId="5" w16cid:durableId="787547993">
    <w:abstractNumId w:val="5"/>
  </w:num>
  <w:num w:numId="6" w16cid:durableId="38170616">
    <w:abstractNumId w:val="3"/>
  </w:num>
  <w:num w:numId="7" w16cid:durableId="13213513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820"/>
    <w:rsid w:val="00012467"/>
    <w:rsid w:val="00014C5E"/>
    <w:rsid w:val="000464A8"/>
    <w:rsid w:val="00075423"/>
    <w:rsid w:val="00167BD5"/>
    <w:rsid w:val="001D7DE7"/>
    <w:rsid w:val="00203BD4"/>
    <w:rsid w:val="002A4871"/>
    <w:rsid w:val="002D2220"/>
    <w:rsid w:val="00423A70"/>
    <w:rsid w:val="00481B1B"/>
    <w:rsid w:val="004F3F32"/>
    <w:rsid w:val="005447A9"/>
    <w:rsid w:val="005A1E8F"/>
    <w:rsid w:val="005C5435"/>
    <w:rsid w:val="00676962"/>
    <w:rsid w:val="006D79AE"/>
    <w:rsid w:val="0077083F"/>
    <w:rsid w:val="008170C2"/>
    <w:rsid w:val="008307EC"/>
    <w:rsid w:val="008B7A73"/>
    <w:rsid w:val="009625A3"/>
    <w:rsid w:val="00985466"/>
    <w:rsid w:val="00A4034D"/>
    <w:rsid w:val="00A64F1C"/>
    <w:rsid w:val="00A7286D"/>
    <w:rsid w:val="00AC263A"/>
    <w:rsid w:val="00AC48E6"/>
    <w:rsid w:val="00B12853"/>
    <w:rsid w:val="00B47B4E"/>
    <w:rsid w:val="00B6578A"/>
    <w:rsid w:val="00BE0B51"/>
    <w:rsid w:val="00BE53B5"/>
    <w:rsid w:val="00C610D4"/>
    <w:rsid w:val="00CB243B"/>
    <w:rsid w:val="00D8042A"/>
    <w:rsid w:val="00D95170"/>
    <w:rsid w:val="00DD70B5"/>
    <w:rsid w:val="00EA0BDF"/>
    <w:rsid w:val="00EA5E4A"/>
    <w:rsid w:val="00F008B6"/>
    <w:rsid w:val="00F35B36"/>
    <w:rsid w:val="00FB1208"/>
    <w:rsid w:val="00FF682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EF92A"/>
  <w15:chartTrackingRefBased/>
  <w15:docId w15:val="{69F508D9-EED7-4616-B413-C6DEED04D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820"/>
    <w:pPr>
      <w:spacing w:after="120" w:line="264"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FF68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68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68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68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68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68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68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68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68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8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68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68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68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68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68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68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68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6820"/>
    <w:rPr>
      <w:rFonts w:eastAsiaTheme="majorEastAsia" w:cstheme="majorBidi"/>
      <w:color w:val="272727" w:themeColor="text1" w:themeTint="D8"/>
    </w:rPr>
  </w:style>
  <w:style w:type="paragraph" w:styleId="Title">
    <w:name w:val="Title"/>
    <w:basedOn w:val="Normal"/>
    <w:next w:val="Normal"/>
    <w:link w:val="TitleChar"/>
    <w:uiPriority w:val="10"/>
    <w:qFormat/>
    <w:rsid w:val="00FF68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68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68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68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6820"/>
    <w:pPr>
      <w:spacing w:before="160"/>
      <w:jc w:val="center"/>
    </w:pPr>
    <w:rPr>
      <w:i/>
      <w:iCs/>
      <w:color w:val="404040" w:themeColor="text1" w:themeTint="BF"/>
    </w:rPr>
  </w:style>
  <w:style w:type="character" w:customStyle="1" w:styleId="QuoteChar">
    <w:name w:val="Quote Char"/>
    <w:basedOn w:val="DefaultParagraphFont"/>
    <w:link w:val="Quote"/>
    <w:uiPriority w:val="29"/>
    <w:rsid w:val="00FF6820"/>
    <w:rPr>
      <w:i/>
      <w:iCs/>
      <w:color w:val="404040" w:themeColor="text1" w:themeTint="BF"/>
    </w:rPr>
  </w:style>
  <w:style w:type="paragraph" w:styleId="ListParagraph">
    <w:name w:val="List Paragraph"/>
    <w:basedOn w:val="Normal"/>
    <w:uiPriority w:val="34"/>
    <w:qFormat/>
    <w:rsid w:val="00FF6820"/>
    <w:pPr>
      <w:ind w:left="720"/>
      <w:contextualSpacing/>
    </w:pPr>
  </w:style>
  <w:style w:type="character" w:styleId="IntenseEmphasis">
    <w:name w:val="Intense Emphasis"/>
    <w:basedOn w:val="DefaultParagraphFont"/>
    <w:uiPriority w:val="21"/>
    <w:qFormat/>
    <w:rsid w:val="00FF6820"/>
    <w:rPr>
      <w:i/>
      <w:iCs/>
      <w:color w:val="0F4761" w:themeColor="accent1" w:themeShade="BF"/>
    </w:rPr>
  </w:style>
  <w:style w:type="paragraph" w:styleId="IntenseQuote">
    <w:name w:val="Intense Quote"/>
    <w:basedOn w:val="Normal"/>
    <w:next w:val="Normal"/>
    <w:link w:val="IntenseQuoteChar"/>
    <w:uiPriority w:val="30"/>
    <w:qFormat/>
    <w:rsid w:val="00FF68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6820"/>
    <w:rPr>
      <w:i/>
      <w:iCs/>
      <w:color w:val="0F4761" w:themeColor="accent1" w:themeShade="BF"/>
    </w:rPr>
  </w:style>
  <w:style w:type="character" w:styleId="IntenseReference">
    <w:name w:val="Intense Reference"/>
    <w:basedOn w:val="DefaultParagraphFont"/>
    <w:uiPriority w:val="32"/>
    <w:qFormat/>
    <w:rsid w:val="00FF6820"/>
    <w:rPr>
      <w:b/>
      <w:bCs/>
      <w:smallCaps/>
      <w:color w:val="0F4761" w:themeColor="accent1" w:themeShade="BF"/>
      <w:spacing w:val="5"/>
    </w:rPr>
  </w:style>
  <w:style w:type="paragraph" w:styleId="NormalWeb">
    <w:name w:val="Normal (Web)"/>
    <w:basedOn w:val="Normal"/>
    <w:uiPriority w:val="99"/>
    <w:semiHidden/>
    <w:unhideWhenUsed/>
    <w:rsid w:val="00FF6820"/>
    <w:rPr>
      <w:rFonts w:ascii="Times New Roman" w:hAnsi="Times New Roman" w:cs="Times New Roman"/>
      <w:sz w:val="24"/>
      <w:szCs w:val="24"/>
    </w:rPr>
  </w:style>
  <w:style w:type="character" w:styleId="Strong">
    <w:name w:val="Strong"/>
    <w:basedOn w:val="DefaultParagraphFont"/>
    <w:uiPriority w:val="22"/>
    <w:qFormat/>
    <w:rsid w:val="00FF68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761</Words>
  <Characters>4343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Bussa Santhosh Kumar</dc:creator>
  <cp:keywords/>
  <dc:description/>
  <cp:lastModifiedBy>Bussa Santhosh Kumar</cp:lastModifiedBy>
  <cp:revision>3</cp:revision>
  <dcterms:created xsi:type="dcterms:W3CDTF">2026-09-23T11:14:00Z</dcterms:created>
  <dcterms:modified xsi:type="dcterms:W3CDTF">2026-09-23T11:40:00Z</dcterms:modified>
</cp:coreProperties>
</file>